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34AB5" w:rsidRPr="002259C9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59C9">
        <w:rPr>
          <w:rFonts w:ascii="Times New Roman" w:hAnsi="Times New Roman" w:cs="Times New Roman"/>
          <w:b/>
          <w:sz w:val="28"/>
          <w:szCs w:val="28"/>
        </w:rPr>
        <w:t>СОВЕТ ДЕПУТАТОВ ЕРМОЛАЕВСКОГО  СЕЛЬСОВЕТА УБИНСКОГО РАЙОНА НОВОСИБИРСКОЙ ОБЛАСТИ</w:t>
      </w:r>
    </w:p>
    <w:p w:rsidR="00E34AB5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(четвертого  созыва)</w:t>
      </w:r>
    </w:p>
    <w:p w:rsidR="00E34AB5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4AB5" w:rsidRPr="002259C9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59C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9C9">
        <w:rPr>
          <w:rFonts w:ascii="Times New Roman" w:hAnsi="Times New Roman" w:cs="Times New Roman"/>
          <w:b/>
          <w:sz w:val="28"/>
          <w:szCs w:val="28"/>
        </w:rPr>
        <w:t>Е</w:t>
      </w:r>
    </w:p>
    <w:p w:rsidR="00E34AB5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второй  сессии</w:t>
      </w:r>
    </w:p>
    <w:p w:rsidR="00E34AB5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4AB5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E34AB5" w:rsidRDefault="00E34AB5" w:rsidP="00E34AB5">
      <w:pPr>
        <w:pStyle w:val="ConsPlusNonformat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34AB5" w:rsidRDefault="00E34AB5" w:rsidP="00E34AB5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17.03.2015.                                                                                             № 202                                                                                                                   </w:t>
      </w:r>
    </w:p>
    <w:p w:rsidR="00E34AB5" w:rsidRDefault="00E34AB5" w:rsidP="00E34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 внесении изменений в решение Совета депутатов Ермолаевского сельсовета Убинского района Новосибирской области четвертого созыва от 17.12.2014 № 187 «О бюджете Ермолаевского сельсовета Убинского района Новосибирской области на 2015 год и плановый период 2016-2017 года»</w:t>
      </w:r>
    </w:p>
    <w:p w:rsidR="00E34AB5" w:rsidRDefault="00E34AB5" w:rsidP="00E34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 xml:space="preserve">В целях приведения нормативных правовых актов Совета депутатов Ермолаевского сельсовета Убинского района Новосибирской области в соответствие с действующим законодательством 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Совет депутатов Ермолаевского сельсовета Убинского района Новосибирской области</w:t>
      </w:r>
    </w:p>
    <w:p w:rsidR="00E34AB5" w:rsidRDefault="00E34AB5" w:rsidP="00E34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РЕШИЛ: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1.Внести в решение Совета депутатов Ермолаевского сельсовета Убинского района Новосибирской области четвертого созыва от 17.12.2014 № 187 «О бюджете Ермолаевского сельсовета Убинского района Новосибирской области на 2015 год и плановый период 2016-2017 года» следующие изменения:</w:t>
      </w:r>
    </w:p>
    <w:p w:rsidR="007C0BB2" w:rsidRPr="007C0BB2" w:rsidRDefault="00987BBD" w:rsidP="007C0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.В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подпункте 2) пункта 1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 xml:space="preserve"> Решения цифры «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6578,3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7574,5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4AB5" w:rsidRDefault="007C0BB2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987BBD">
        <w:rPr>
          <w:rFonts w:ascii="Times New Roman" w:eastAsia="Times New Roman" w:hAnsi="Times New Roman" w:cs="Times New Roman"/>
          <w:sz w:val="28"/>
          <w:szCs w:val="24"/>
        </w:rPr>
        <w:t>1.2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>. В пункте 6 Решения слова «исполнительными органами» заменить словами «администрацией».</w:t>
      </w:r>
    </w:p>
    <w:p w:rsidR="00E34AB5" w:rsidRDefault="00987BBD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1.3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>.  Пункт 21 Решения изложить в следующей редакции: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«21.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Установить, что не использованные по состоянию на 1 января 2015 года остатки целевых средств, переданных из областного бюджета в бюджет Ермолаевского сельсовета в 2014 году, подлежат возврату в доход областного бюджета в порядке, установленном областным финансовым органом».</w:t>
      </w:r>
    </w:p>
    <w:p w:rsidR="00E34AB5" w:rsidRDefault="00987BBD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1.4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>. В таблице 1</w:t>
      </w:r>
      <w:r w:rsidR="00AA266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 xml:space="preserve">  приложения № 1 </w:t>
      </w:r>
      <w:r w:rsidR="00AA2664">
        <w:rPr>
          <w:rFonts w:ascii="Times New Roman" w:eastAsia="Times New Roman" w:hAnsi="Times New Roman" w:cs="Times New Roman"/>
          <w:sz w:val="28"/>
          <w:szCs w:val="24"/>
        </w:rPr>
        <w:t>«Доходы бюджета Ермолаевского сельсовета на 2015 год»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Исключить: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«КБК 182 106 06013 10 0000 110 (Земельный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поселений); 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КБК 182 106 06023 10 0000 110 (Земельный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поселений).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Добавить: 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КБК 182 1 06 06033 10 0000 110 (Земельный налог с организаций, обладающих земельными участками, расположенными в границах сельских поселений);</w:t>
      </w: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КБК 182 1 06 06043 10 0000 110 (Земельный налог с физических лиц, обладающих земельным участком, расположенным в границах сельских поселений).</w:t>
      </w:r>
    </w:p>
    <w:p w:rsidR="00E34AB5" w:rsidRDefault="00987BBD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1.5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 xml:space="preserve">. Утвердить  таблицу 1 приложения № 1 </w:t>
      </w:r>
      <w:r w:rsidR="00AA2664">
        <w:rPr>
          <w:rFonts w:ascii="Times New Roman" w:eastAsia="Times New Roman" w:hAnsi="Times New Roman" w:cs="Times New Roman"/>
          <w:sz w:val="28"/>
          <w:szCs w:val="24"/>
        </w:rPr>
        <w:t xml:space="preserve">«Доходы бюджета Ермолаевского сельсовета на 2015 год» </w:t>
      </w:r>
      <w:r w:rsidR="00E34AB5">
        <w:rPr>
          <w:rFonts w:ascii="Times New Roman" w:eastAsia="Times New Roman" w:hAnsi="Times New Roman" w:cs="Times New Roman"/>
          <w:sz w:val="28"/>
          <w:szCs w:val="24"/>
        </w:rPr>
        <w:t>в новой редакции (приложение прилагается).</w:t>
      </w:r>
    </w:p>
    <w:p w:rsidR="007C0BB2" w:rsidRPr="007C0BB2" w:rsidRDefault="00987BBD" w:rsidP="007C0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1.6</w:t>
      </w:r>
      <w:r w:rsidR="00AA2664">
        <w:rPr>
          <w:rFonts w:ascii="Times New Roman" w:eastAsia="Times New Roman" w:hAnsi="Times New Roman" w:cs="Times New Roman"/>
          <w:sz w:val="28"/>
          <w:szCs w:val="24"/>
        </w:rPr>
        <w:t>.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В таблице 1 приложения № 2 «Распределени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е бюджетных ассигнований на 2015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 xml:space="preserve"> год по разделам, подразделам, целевым статьям и виду расходов в ведомственной структуре расходов бюджета Ермолаевского сельсовета» цифру «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6578,3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» заменить цифрой «</w:t>
      </w:r>
      <w:r w:rsidR="007C0BB2">
        <w:rPr>
          <w:rFonts w:ascii="Times New Roman" w:eastAsia="Times New Roman" w:hAnsi="Times New Roman" w:cs="Times New Roman"/>
          <w:sz w:val="28"/>
          <w:szCs w:val="28"/>
        </w:rPr>
        <w:t>7574,5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C0BB2" w:rsidRPr="007C0BB2" w:rsidRDefault="00987BBD" w:rsidP="007C0BB2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1.7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.Утвердить таблицу 1 приложения № 2 «Распределение бюджетных ассигнова</w:t>
      </w:r>
      <w:r w:rsidR="00E145E1">
        <w:rPr>
          <w:rFonts w:ascii="Times New Roman" w:eastAsia="Times New Roman" w:hAnsi="Times New Roman" w:cs="Times New Roman"/>
          <w:sz w:val="28"/>
          <w:szCs w:val="28"/>
        </w:rPr>
        <w:t>ний  на 2015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 xml:space="preserve"> год по разделам, подразделам, целевым статьям и виду расходов  в ведомственной структуре  расходов бюджета Ермолаевского сельсовета»  в новой редакции (приложение прилагается).</w:t>
      </w:r>
    </w:p>
    <w:p w:rsidR="007C0BB2" w:rsidRPr="007C0BB2" w:rsidRDefault="00987BBD" w:rsidP="007C0BB2">
      <w:pPr>
        <w:tabs>
          <w:tab w:val="left" w:pos="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1.8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 xml:space="preserve">.Утвердить таблицу 1 приложения № 3 «Источники финансирования дефицита бюджета Ермолаевского сельсовета </w:t>
      </w:r>
      <w:r w:rsidR="00E25104">
        <w:rPr>
          <w:rFonts w:ascii="Times New Roman" w:eastAsia="Times New Roman" w:hAnsi="Times New Roman" w:cs="Times New Roman"/>
          <w:sz w:val="28"/>
          <w:szCs w:val="28"/>
        </w:rPr>
        <w:t>на 2015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>» в новой редакции.</w:t>
      </w:r>
      <w:r w:rsidR="007C0BB2" w:rsidRPr="007C0BB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C0BB2" w:rsidRPr="007C0BB2" w:rsidRDefault="007C0BB2" w:rsidP="007C0BB2">
      <w:pPr>
        <w:tabs>
          <w:tab w:val="left" w:pos="0"/>
          <w:tab w:val="left" w:pos="360"/>
          <w:tab w:val="left" w:pos="7020"/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BB2">
        <w:rPr>
          <w:rFonts w:ascii="Times New Roman" w:eastAsia="Times New Roman" w:hAnsi="Times New Roman" w:cs="Times New Roman"/>
          <w:sz w:val="28"/>
          <w:szCs w:val="28"/>
        </w:rPr>
        <w:tab/>
        <w:t xml:space="preserve">     2.Решение направить Главе Ермолаевского сельсовета в десятидневный срок  для  подписания и опубликования.</w:t>
      </w:r>
    </w:p>
    <w:p w:rsidR="007C0BB2" w:rsidRPr="007C0BB2" w:rsidRDefault="007C0BB2" w:rsidP="007C0BB2">
      <w:pPr>
        <w:tabs>
          <w:tab w:val="left" w:pos="8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BB2"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7C0BB2" w:rsidRPr="007C0BB2" w:rsidRDefault="007C0BB2" w:rsidP="007C0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BB2"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 w:rsidRPr="007C0BB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C0BB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торговли, здравоохранению, образованию, культуре, благоустройству (Репин Ю.А.).</w:t>
      </w:r>
    </w:p>
    <w:p w:rsidR="007C0BB2" w:rsidRPr="007C0BB2" w:rsidRDefault="007C0BB2" w:rsidP="007C0B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E34AB5" w:rsidRDefault="00E34AB5" w:rsidP="00E3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Глава Ермолаевского сельсовета</w:t>
      </w:r>
    </w:p>
    <w:p w:rsidR="00E34AB5" w:rsidRDefault="00E34AB5" w:rsidP="00E34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Убинского района Новосибирской области                                     А.Н. Пасевич</w:t>
      </w:r>
    </w:p>
    <w:p w:rsidR="00E34AB5" w:rsidRDefault="00E34AB5" w:rsidP="00E34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E34AB5" w:rsidRDefault="00E34AB5" w:rsidP="00E34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Председатель Совета депутатов</w:t>
      </w:r>
    </w:p>
    <w:p w:rsidR="00E34AB5" w:rsidRDefault="00E34AB5" w:rsidP="00E34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Ермолаевского сельсовета</w:t>
      </w:r>
    </w:p>
    <w:p w:rsidR="00E34AB5" w:rsidRDefault="00E34AB5" w:rsidP="00E34A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Убинского района Новосибирской области                                     А.Н. Пасевич</w:t>
      </w:r>
    </w:p>
    <w:p w:rsidR="00E34AB5" w:rsidRDefault="00E34AB5" w:rsidP="00E34AB5">
      <w:pPr>
        <w:spacing w:after="0" w:line="240" w:lineRule="auto"/>
      </w:pPr>
    </w:p>
    <w:p w:rsidR="00E34AB5" w:rsidRDefault="00E34AB5" w:rsidP="00E34AB5">
      <w:pPr>
        <w:spacing w:after="0" w:line="240" w:lineRule="auto"/>
      </w:pPr>
    </w:p>
    <w:p w:rsidR="00E34AB5" w:rsidRDefault="00E34AB5" w:rsidP="00E34AB5">
      <w:pPr>
        <w:spacing w:after="0" w:line="240" w:lineRule="auto"/>
      </w:pPr>
    </w:p>
    <w:p w:rsidR="00E34AB5" w:rsidRDefault="00E34AB5" w:rsidP="00E34AB5">
      <w:pPr>
        <w:spacing w:after="0" w:line="240" w:lineRule="auto"/>
      </w:pPr>
    </w:p>
    <w:p w:rsidR="00E34AB5" w:rsidRDefault="00E34AB5" w:rsidP="00E34AB5">
      <w:pPr>
        <w:spacing w:after="0" w:line="240" w:lineRule="auto"/>
      </w:pPr>
    </w:p>
    <w:p w:rsidR="00987BBD" w:rsidRDefault="00987BBD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87BBD" w:rsidRDefault="00987BBD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  <w:r w:rsidRPr="00D86BE8">
        <w:rPr>
          <w:rFonts w:ascii="Times New Roman" w:eastAsia="Times New Roman" w:hAnsi="Times New Roman" w:cs="Times New Roman"/>
          <w:sz w:val="28"/>
          <w:szCs w:val="28"/>
        </w:rPr>
        <w:t xml:space="preserve"> таб.1</w:t>
      </w: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 xml:space="preserve"> к решению тридцать второй  сессии </w:t>
      </w: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>от 17.03.2015 № 202</w:t>
      </w:r>
    </w:p>
    <w:p w:rsidR="00D86BE8" w:rsidRPr="00D86BE8" w:rsidRDefault="00D86BE8" w:rsidP="00D86B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6BE8" w:rsidRPr="00463982" w:rsidRDefault="00D86BE8" w:rsidP="00E34AB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3982">
        <w:rPr>
          <w:rFonts w:ascii="Times New Roman" w:eastAsia="Times New Roman" w:hAnsi="Times New Roman" w:cs="Times New Roman"/>
          <w:sz w:val="28"/>
          <w:szCs w:val="28"/>
        </w:rPr>
        <w:t>Доходы</w:t>
      </w:r>
    </w:p>
    <w:p w:rsidR="00E34AB5" w:rsidRPr="00463982" w:rsidRDefault="00E34AB5" w:rsidP="00E34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3982">
        <w:rPr>
          <w:rFonts w:ascii="Times New Roman" w:eastAsia="Times New Roman" w:hAnsi="Times New Roman" w:cs="Times New Roman"/>
          <w:sz w:val="28"/>
          <w:szCs w:val="28"/>
        </w:rPr>
        <w:t>бюджета Ермолаевского сельсовета на 2015 год</w:t>
      </w:r>
    </w:p>
    <w:tbl>
      <w:tblPr>
        <w:tblpPr w:leftFromText="180" w:rightFromText="180" w:bottomFromText="200" w:vertAnchor="text" w:horzAnchor="margin" w:tblpY="2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3"/>
        <w:gridCol w:w="3618"/>
        <w:gridCol w:w="1450"/>
      </w:tblGrid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налогов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Коды бюджетной классификации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Собственные доходы - всего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618,40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478,30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100 103 02230 01 0000 110</w:t>
            </w:r>
          </w:p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87,60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карбюраторных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100 103 02240 01 0000 110</w:t>
            </w:r>
          </w:p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3,20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100 103 02250 01 0000 110</w:t>
            </w:r>
          </w:p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140,90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100 103 02260 01 0000 110</w:t>
            </w:r>
          </w:p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НДФЛ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182 1 01 02010 01 1000 110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133,00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182 1 06 01030 10 1000 110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3,00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182 1 06 06033  10 1000 110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налог с физических </w:t>
            </w: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лиц, обладающих земельным участком, расположенным в границах сельских поселений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182 1 06 06043  10 1000 110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9,10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lastRenderedPageBreak/>
              <w:t>Неналоговые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140,10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234 1 13 01995 10 0000 130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107,20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Арендная плата за земельные участки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230 1 11 05013 10 0000 120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21,90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Арендная плата за имущества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234 1 11 05035 10 0000 120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11,00</w:t>
            </w:r>
          </w:p>
        </w:tc>
      </w:tr>
      <w:tr w:rsidR="00E34AB5" w:rsidRPr="00463982" w:rsidTr="00463982">
        <w:tc>
          <w:tcPr>
            <w:tcW w:w="8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Безвозмездные поступления из вышестоящего бюджета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5959,90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Дотация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234 2 02 01001 10 0000 151     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5403,00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осуществление первичного воинского учёта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234 2 02 03015 10 0000 151</w:t>
            </w:r>
          </w:p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76,90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Субвенция на реализацию соглашений с органами местного самоуправления поселений по осуществлению им переданных полномочий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234 2 02 04014 10 0000 151</w:t>
            </w:r>
          </w:p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sz w:val="28"/>
                <w:szCs w:val="28"/>
              </w:rPr>
              <w:t>480,00</w:t>
            </w:r>
          </w:p>
        </w:tc>
      </w:tr>
      <w:tr w:rsidR="00E34AB5" w:rsidRPr="00463982" w:rsidTr="00463982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AB5" w:rsidRPr="00463982" w:rsidRDefault="00E34A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AB5" w:rsidRPr="00463982" w:rsidRDefault="00E34A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39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6578,30</w:t>
            </w:r>
          </w:p>
        </w:tc>
      </w:tr>
    </w:tbl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RANGE!A1:C108"/>
      <w:bookmarkEnd w:id="0"/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4AB5" w:rsidRPr="00463982" w:rsidRDefault="00E34AB5" w:rsidP="00E34A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664" w:rsidRPr="00463982" w:rsidRDefault="00AA2664">
      <w:pPr>
        <w:rPr>
          <w:sz w:val="28"/>
          <w:szCs w:val="28"/>
        </w:rPr>
        <w:sectPr w:rsidR="00AA2664" w:rsidRPr="0046398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2 таб.1</w:t>
      </w: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 xml:space="preserve"> к решению тридцать второй  сессии </w:t>
      </w: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>от 17.03.2015 № 202</w:t>
      </w:r>
    </w:p>
    <w:p w:rsidR="00D86BE8" w:rsidRPr="00D86BE8" w:rsidRDefault="00D86BE8" w:rsidP="00D86B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6BE8" w:rsidRPr="00D86BE8" w:rsidRDefault="00D86BE8" w:rsidP="00D86BE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p w:rsidR="00D86BE8" w:rsidRPr="00D86BE8" w:rsidRDefault="00D86BE8" w:rsidP="00D86B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86BE8" w:rsidRPr="00D86BE8" w:rsidRDefault="00D86BE8" w:rsidP="00D86B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>Распределение  бюджетных ассигнований на 2014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</w:t>
      </w:r>
    </w:p>
    <w:p w:rsidR="00D86BE8" w:rsidRPr="00D80C19" w:rsidRDefault="00D86BE8" w:rsidP="00D86BE8">
      <w:pPr>
        <w:tabs>
          <w:tab w:val="left" w:pos="234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6BE8">
        <w:rPr>
          <w:rFonts w:ascii="Times New Roman" w:eastAsia="Times New Roman" w:hAnsi="Times New Roman" w:cs="Times New Roman"/>
          <w:sz w:val="28"/>
          <w:szCs w:val="28"/>
        </w:rPr>
        <w:t>(тыс. рублей</w:t>
      </w:r>
      <w:r w:rsidRPr="00D80C19">
        <w:rPr>
          <w:rFonts w:ascii="Arial" w:eastAsia="Times New Roman" w:hAnsi="Arial" w:cs="Arial"/>
          <w:sz w:val="24"/>
          <w:szCs w:val="24"/>
        </w:rPr>
        <w:t>)</w:t>
      </w:r>
    </w:p>
    <w:p w:rsidR="00D86BE8" w:rsidRDefault="00D86BE8" w:rsidP="00293F97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81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6" w:type="dxa"/>
          <w:right w:w="57" w:type="dxa"/>
        </w:tblCellMar>
        <w:tblLook w:val="01E0"/>
      </w:tblPr>
      <w:tblGrid>
        <w:gridCol w:w="9116"/>
        <w:gridCol w:w="851"/>
        <w:gridCol w:w="709"/>
        <w:gridCol w:w="708"/>
        <w:gridCol w:w="1276"/>
        <w:gridCol w:w="567"/>
        <w:gridCol w:w="633"/>
        <w:gridCol w:w="633"/>
        <w:gridCol w:w="1325"/>
      </w:tblGrid>
      <w:tr w:rsidR="00D86BE8" w:rsidRPr="00D86BE8" w:rsidTr="00D86BE8">
        <w:trPr>
          <w:trHeight w:val="354"/>
        </w:trPr>
        <w:tc>
          <w:tcPr>
            <w:tcW w:w="9116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20F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                                       Наименование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ГлРсп</w:t>
            </w:r>
            <w:proofErr w:type="spellEnd"/>
          </w:p>
        </w:tc>
        <w:tc>
          <w:tcPr>
            <w:tcW w:w="709" w:type="dxa"/>
            <w:tcMar>
              <w:left w:w="170" w:type="dxa"/>
            </w:tcMar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Рзд</w:t>
            </w:r>
            <w:proofErr w:type="spellEnd"/>
          </w:p>
        </w:tc>
        <w:tc>
          <w:tcPr>
            <w:tcW w:w="708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Прз</w:t>
            </w:r>
            <w:proofErr w:type="spellEnd"/>
          </w:p>
        </w:tc>
        <w:tc>
          <w:tcPr>
            <w:tcW w:w="1276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Цс</w:t>
            </w:r>
            <w:proofErr w:type="spellEnd"/>
          </w:p>
        </w:tc>
        <w:tc>
          <w:tcPr>
            <w:tcW w:w="567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633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Пвид</w:t>
            </w:r>
            <w:proofErr w:type="spellEnd"/>
          </w:p>
        </w:tc>
        <w:tc>
          <w:tcPr>
            <w:tcW w:w="633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ЭкСт</w:t>
            </w:r>
            <w:proofErr w:type="spellEnd"/>
          </w:p>
        </w:tc>
        <w:tc>
          <w:tcPr>
            <w:tcW w:w="1325" w:type="dxa"/>
          </w:tcPr>
          <w:p w:rsidR="00D86BE8" w:rsidRPr="00AB620F" w:rsidRDefault="00D86BE8" w:rsidP="00D86BE8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20F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D86BE8" w:rsidRPr="00D86BE8" w:rsidTr="00D86BE8">
        <w:trPr>
          <w:trHeight w:val="288"/>
        </w:trPr>
        <w:tc>
          <w:tcPr>
            <w:tcW w:w="9116" w:type="dxa"/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</w:rPr>
            </w:pPr>
            <w:r w:rsidRPr="00AB620F">
              <w:rPr>
                <w:rFonts w:ascii="Times New Roman" w:eastAsia="Times New Roman" w:hAnsi="Times New Roman" w:cs="Times New Roman"/>
                <w:bCs/>
                <w:noProof/>
              </w:rPr>
              <w:t>1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</w:rPr>
            </w:pPr>
            <w:r w:rsidRPr="00AB620F">
              <w:rPr>
                <w:rFonts w:ascii="Times New Roman" w:eastAsia="Times New Roman" w:hAnsi="Times New Roman" w:cs="Times New Roman"/>
                <w:bCs/>
                <w:noProof/>
              </w:rPr>
              <w:t>2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D86BE8" w:rsidRPr="00AB620F" w:rsidRDefault="00D86BE8" w:rsidP="00D86B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33" w:type="dxa"/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33" w:type="dxa"/>
          </w:tcPr>
          <w:p w:rsidR="00D86BE8" w:rsidRPr="00AB620F" w:rsidRDefault="00D86BE8" w:rsidP="00D86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25" w:type="dxa"/>
          </w:tcPr>
          <w:p w:rsidR="00D86BE8" w:rsidRPr="00AB620F" w:rsidRDefault="00D86BE8" w:rsidP="00D86BE8">
            <w:pPr>
              <w:tabs>
                <w:tab w:val="center" w:pos="532"/>
                <w:tab w:val="right" w:pos="11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620F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D86BE8" w:rsidRPr="00D86BE8" w:rsidTr="00D86BE8">
        <w:trPr>
          <w:trHeight w:val="525"/>
        </w:trPr>
        <w:tc>
          <w:tcPr>
            <w:tcW w:w="9116" w:type="dxa"/>
          </w:tcPr>
          <w:p w:rsid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</w:pPr>
          </w:p>
          <w:p w:rsid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  <w:t xml:space="preserve">  Администрация Ермолаевского сельсовета 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</w:pPr>
          </w:p>
          <w:p w:rsid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4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Default="00D86BE8" w:rsidP="00D86BE8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86BE8" w:rsidRDefault="00D86BE8" w:rsidP="00D86BE8">
            <w:pPr>
              <w:tabs>
                <w:tab w:val="center" w:pos="532"/>
                <w:tab w:val="right" w:pos="1172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4"/>
              </w:rPr>
              <w:t>7574,5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ОБЩЕГОСУДАРСТВЕННЫЕ ВОПРОСЫ</w:t>
            </w:r>
            <w:r w:rsidRPr="00D86BE8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0"/>
              </w:rPr>
              <w:t>1667,3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464,3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7110000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464,3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Глава администрации муниципального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 xml:space="preserve"> образования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7110021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464,3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Выполнение функций органами местного самоуправления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7110021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464,3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464,3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труда и 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464,3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Заработная плата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356,6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107,7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1091.0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7100000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1091.0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lastRenderedPageBreak/>
              <w:t>Аппарат управления администрации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7140021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1071.3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Выполнение функций органами местного самоуправления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7140021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1071.3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1037,6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труда и 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914,0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Заработная плата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700,0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211,0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выплаты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212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226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работ, услуг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123,6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Услуги связи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Коммунальные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Работы, услуги по содержанию имущества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225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работы,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226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48,6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57,7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основных средств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57,7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</w:rPr>
              <w:t>Обеспечение размещения муниципального заказа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19,7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7190039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19,7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</w:rPr>
            </w:pPr>
            <w:r w:rsidRPr="00D86BE8">
              <w:rPr>
                <w:rFonts w:ascii="Arial" w:eastAsia="Times New Roman" w:hAnsi="Arial" w:cs="Arial"/>
                <w:noProof/>
              </w:rPr>
              <w:t xml:space="preserve">Расходы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16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19,7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540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  <w:t>251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19,7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</w:rPr>
              <w:t>Обеспечение деятельности финансовых,налоговых и таможенных органов и органов финансового надзора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06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7190039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Перечисление другим бюджетам бюджетной системы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540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251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07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16"/>
              </w:rPr>
              <w:t>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Проведение выборов главы м.о.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07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7110020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16"/>
              </w:rPr>
              <w:t>40,0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40,0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40,0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Проведение выборов представительных органов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07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7120020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16"/>
              </w:rPr>
              <w:t>40,00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40,0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40,0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Резервные фонды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Резервные фонды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7190000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Резервный фонд главы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7190054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870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lastRenderedPageBreak/>
              <w:t>НАЦИОНАЛЬНАЯ 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76,9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</w:rPr>
            </w:pPr>
            <w:r w:rsidRPr="00D86BE8">
              <w:rPr>
                <w:rFonts w:ascii="Arial" w:eastAsia="Times New Roman" w:hAnsi="Arial" w:cs="Arial"/>
                <w:b/>
                <w:i/>
              </w:rPr>
              <w:t>03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76,9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</w:rPr>
            </w:pPr>
            <w:r w:rsidRPr="00D86BE8">
              <w:rPr>
                <w:rFonts w:ascii="Arial" w:eastAsia="Times New Roman" w:hAnsi="Arial" w:cs="Arial"/>
                <w:b/>
                <w:i/>
              </w:rPr>
              <w:t>03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9900000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76,9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Осуществление первичного воинского учёта на территориях,где отсутствуют военные коммисариаты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9905118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365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76,9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9905118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76,9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76,01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труда и 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76,01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Заработная плата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121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211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58,51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121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213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17,5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0,89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0,89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18,0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 ,гражданская оборона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0"/>
              </w:rPr>
              <w:t>09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16"/>
                <w:szCs w:val="16"/>
              </w:rPr>
              <w:t>7020000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16"/>
                <w:szCs w:val="16"/>
              </w:rPr>
              <w:t>7020021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8,0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8,0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</w:rPr>
              <w:t>Обеспечение пожарной безопасности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 xml:space="preserve">Реализация функций связанных с обеспечением национальной безопасности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10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7030021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</w:rPr>
            </w:pPr>
            <w:r w:rsidRPr="00D86BE8">
              <w:rPr>
                <w:rFonts w:ascii="Arial" w:eastAsia="Times New Roman" w:hAnsi="Arial" w:cs="Arial"/>
                <w:b/>
                <w:noProof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14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Обеспечение национальной безопасности и правоохранительной деятельности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14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7030021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00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4"/>
                <w:szCs w:val="24"/>
              </w:rPr>
              <w:t>730,4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729,4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Поддержка дорожного хозяйства(акцизы)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D86BE8">
              <w:rPr>
                <w:rFonts w:ascii="Arial" w:eastAsia="Times New Roman" w:hAnsi="Arial" w:cs="Arial"/>
                <w:b/>
              </w:rPr>
              <w:t>09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7340055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629,4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Оплата работ,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629,4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222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396,2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225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233,2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100,0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100,0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0"/>
              </w:rPr>
              <w:t>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Малое и среднее предпринимательство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7310028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7310028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w:t>Безвозмездное перечисление организациям,за исключением государственных и муниципальных организаций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ЖИЛИЩНО-КОММУНАЛЬНОЕ</w:t>
            </w: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  <w:lang w:val="en-US"/>
              </w:rPr>
              <w:t xml:space="preserve"> ХОЗЯЙСТВО</w:t>
            </w:r>
            <w:r w:rsidRPr="00D86BE8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0"/>
              </w:rPr>
              <w:t>447,9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sz w:val="16"/>
                <w:szCs w:val="16"/>
              </w:rPr>
              <w:t>7410029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225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Благоустройство</w:t>
            </w:r>
            <w:r w:rsidRPr="00D86BE8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4"/>
              </w:rPr>
              <w:t>447,9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7430000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447,9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мероприятия по благоустройству(уличное освещение)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7430158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работ и услуг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Коммунальные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 xml:space="preserve">Увеличение стоимости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материальных запасов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4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Прочие мероприятия по благоустройству в поселениях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7430558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297,9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Работы,услуги по содержанию имущества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225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работы,услуги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226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Бюджетные инвестиции в объекты государственной собственности казенным учреждениям в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lastRenderedPageBreak/>
              <w:t>рамках государственного оборонного заказа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03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7430558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412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lastRenderedPageBreak/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851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71,9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852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70,0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 xml:space="preserve">Увеличение стоимости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материальных запасов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ОБРАЗОВАНИЕ</w:t>
            </w:r>
            <w:r w:rsidRPr="00D86BE8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07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Общее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 xml:space="preserve"> образование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07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Школы - детские сады, школы начальные, неполные средние и средние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07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7220000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Обеспечение деятельности учреждений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07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7220021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365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D86BE8">
              <w:rPr>
                <w:rFonts w:ascii="Arial" w:eastAsia="Times New Roman" w:hAnsi="Arial" w:cs="Arial"/>
                <w:noProof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07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7220021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480,0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КУЛЬТУРА, КИНЕМАТОГРАФИЯ</w:t>
            </w:r>
            <w:r w:rsidRPr="00D86BE8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6BE8">
              <w:rPr>
                <w:rFonts w:ascii="Arial" w:eastAsia="Times New Roman" w:hAnsi="Arial" w:cs="Arial"/>
                <w:b/>
                <w:sz w:val="24"/>
                <w:szCs w:val="24"/>
              </w:rPr>
              <w:t>3660,0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Культура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3660,0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Дворцы и дома культуры, другие учреждения культуры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7600000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3660,0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Обеспечение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 xml:space="preserve"> деятельности учреждений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7610000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  <w:lang w:val="en-US"/>
              </w:rPr>
              <w:t>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3660,0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Выполнение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 xml:space="preserve"> функций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казенными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 xml:space="preserve"> учреждениями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7610021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1771,0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1741,0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труда и 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1690,0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Заработная плата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выплаты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212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390,0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Оплата работ, услуг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Услуги связи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24,0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Коммунальные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15,0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Работы, услуги по содержанию имущества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225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работы,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226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работы,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226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основных средств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Выполнение функций казенными учреждениями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D86BE8">
              <w:rPr>
                <w:rFonts w:ascii="Arial" w:eastAsia="Times New Roman" w:hAnsi="Arial" w:cs="Arial"/>
                <w:sz w:val="20"/>
                <w:szCs w:val="20"/>
              </w:rPr>
              <w:t>жкх</w:t>
            </w:r>
            <w:proofErr w:type="spellEnd"/>
            <w:r w:rsidRPr="00D86BE8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7610023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1606,0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lastRenderedPageBreak/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1436,0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труда и 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1132,0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Заработная плата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869,0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263,0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Оплата работ, услуг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62,0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Транспортные услуги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222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Коммунальные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851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220,0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852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             22,0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Поступление нефинансовых активов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170,0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основных средств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Увеличение стоимости материальных запасов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340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170,0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7630000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283,0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w:t>Выполнение</w:t>
            </w: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US"/>
              </w:rPr>
              <w:t xml:space="preserve"> функций </w:t>
            </w: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20"/>
              </w:rPr>
              <w:t>казенными</w:t>
            </w:r>
            <w:r w:rsidRPr="00D86BE8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US"/>
              </w:rPr>
              <w:t xml:space="preserve"> учреждениями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08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7630021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283,0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283,0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Оплата труда и 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272,0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Заработная плата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209,0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Начисления на выплаты по оплате труда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111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213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63,0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Оплата работ, услуг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Прочие работы, услуги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226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</w:rPr>
            </w:pPr>
            <w:r w:rsidRPr="00D86BE8">
              <w:rPr>
                <w:rFonts w:ascii="Arial" w:eastAsia="Times New Roman" w:hAnsi="Arial" w:cs="Arial"/>
                <w:b/>
                <w:noProof/>
              </w:rPr>
              <w:t>360,0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  <w:t>Физическая культура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Мероприятия в области здравоохранения, спорта и физической культуры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7810000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Выполнение функций  органами местного самоуправления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sz w:val="16"/>
                <w:szCs w:val="16"/>
              </w:rPr>
              <w:t>7810029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360,0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Прочие расходы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244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290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10,0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Бюджетные инвестиции в объекты государственной собственности казенным учреждениям в рамках государственного оборонного заказа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01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sz w:val="16"/>
                <w:szCs w:val="16"/>
              </w:rPr>
              <w:t>7810029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412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Поступление нефинансовых активов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Увеличение стоимости основных средств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310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350,0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keepNext/>
              <w:spacing w:before="240" w:after="60" w:line="240" w:lineRule="auto"/>
              <w:outlineLvl w:val="2"/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</w:pP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</w:rPr>
              <w:t>СОЦИАЛЬНАЯ</w:t>
            </w:r>
            <w:r w:rsidRPr="00D86BE8">
              <w:rPr>
                <w:rFonts w:ascii="Arial" w:eastAsia="Times New Roman" w:hAnsi="Arial" w:cs="Arial"/>
                <w:b/>
                <w:bCs/>
                <w:noProof/>
                <w:sz w:val="26"/>
                <w:szCs w:val="26"/>
                <w:lang w:val="en-US"/>
              </w:rPr>
              <w:t xml:space="preserve"> ПОЛИТИКА</w:t>
            </w:r>
            <w:r w:rsidRPr="00D86BE8">
              <w:rPr>
                <w:rFonts w:ascii="Arial" w:eastAsia="Times New Roman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sz w:val="20"/>
                <w:szCs w:val="20"/>
              </w:rPr>
              <w:t>134,0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Доплата к пенсиям,дополнительное пенсионное обеспечение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7710000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16"/>
                <w:szCs w:val="16"/>
              </w:rPr>
              <w:t>Доплаты к пенсиям муниципальных служащих</w:t>
            </w:r>
            <w:r w:rsidRPr="00D86BE8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  <w:lang w:val="en-US"/>
              </w:rPr>
              <w:t>0</w:t>
            </w: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16"/>
                <w:szCs w:val="16"/>
              </w:rPr>
              <w:t>7710022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Расходы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200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lastRenderedPageBreak/>
              <w:t>Социальное обеспечение</w:t>
            </w:r>
            <w:r w:rsidRPr="00D86BE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260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Пенсии,пособия,выплачиваемые организациями сектора государственного управления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312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  <w:t>2</w:t>
            </w: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63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130,0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</w:rPr>
              <w:t>Социальное обслуживание населения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7720021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  <w:lang w:val="en-US"/>
              </w:rPr>
            </w:pP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4,,0</w:t>
            </w:r>
          </w:p>
        </w:tc>
      </w:tr>
      <w:tr w:rsidR="00D86BE8" w:rsidRPr="00D86BE8" w:rsidTr="00D86BE8">
        <w:trPr>
          <w:trHeight w:val="170"/>
        </w:trPr>
        <w:tc>
          <w:tcPr>
            <w:tcW w:w="911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851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234</w:t>
            </w:r>
          </w:p>
        </w:tc>
        <w:tc>
          <w:tcPr>
            <w:tcW w:w="709" w:type="dxa"/>
            <w:tcMar>
              <w:left w:w="170" w:type="dxa"/>
            </w:tcMar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02</w:t>
            </w:r>
          </w:p>
        </w:tc>
        <w:tc>
          <w:tcPr>
            <w:tcW w:w="1276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7720021</w:t>
            </w:r>
          </w:p>
        </w:tc>
        <w:tc>
          <w:tcPr>
            <w:tcW w:w="567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540</w:t>
            </w: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3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16"/>
              </w:rPr>
            </w:pPr>
            <w:r w:rsidRPr="00D86BE8">
              <w:rPr>
                <w:rFonts w:ascii="Arial" w:eastAsia="Times New Roman" w:hAnsi="Arial" w:cs="Arial"/>
                <w:noProof/>
                <w:sz w:val="20"/>
                <w:szCs w:val="16"/>
              </w:rPr>
              <w:t>251</w:t>
            </w:r>
          </w:p>
        </w:tc>
        <w:tc>
          <w:tcPr>
            <w:tcW w:w="1325" w:type="dxa"/>
          </w:tcPr>
          <w:p w:rsidR="00D86BE8" w:rsidRPr="00D86BE8" w:rsidRDefault="00D86BE8" w:rsidP="00D86B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86BE8">
              <w:rPr>
                <w:rFonts w:ascii="Arial" w:eastAsia="Times New Roman" w:hAnsi="Arial" w:cs="Arial"/>
                <w:sz w:val="20"/>
                <w:szCs w:val="20"/>
              </w:rPr>
              <w:t>4,0</w:t>
            </w:r>
          </w:p>
        </w:tc>
      </w:tr>
    </w:tbl>
    <w:p w:rsidR="00293F97" w:rsidRDefault="00293F97" w:rsidP="00293F9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104" w:rsidRDefault="00E25104" w:rsidP="00293F9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104" w:rsidRDefault="00E25104" w:rsidP="00293F9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104" w:rsidRDefault="00E25104" w:rsidP="00293F9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25104" w:rsidRDefault="00E25104" w:rsidP="00293F97">
      <w:pPr>
        <w:jc w:val="right"/>
        <w:rPr>
          <w:rFonts w:ascii="Times New Roman" w:hAnsi="Times New Roman" w:cs="Times New Roman"/>
          <w:sz w:val="28"/>
          <w:szCs w:val="28"/>
        </w:rPr>
        <w:sectPr w:rsidR="00E25104" w:rsidSect="00AA266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8800" w:type="dxa"/>
        <w:tblInd w:w="93" w:type="dxa"/>
        <w:tblLook w:val="04A0"/>
      </w:tblPr>
      <w:tblGrid>
        <w:gridCol w:w="8800"/>
      </w:tblGrid>
      <w:tr w:rsidR="00E25104" w:rsidRPr="00D80C19" w:rsidTr="0062483A">
        <w:trPr>
          <w:trHeight w:val="276"/>
        </w:trPr>
        <w:tc>
          <w:tcPr>
            <w:tcW w:w="8800" w:type="dxa"/>
            <w:vMerge w:val="restart"/>
            <w:vAlign w:val="center"/>
            <w:hideMark/>
          </w:tcPr>
          <w:p w:rsidR="00E25104" w:rsidRPr="00D80C19" w:rsidRDefault="00E25104" w:rsidP="0062483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D80C19">
              <w:rPr>
                <w:rFonts w:ascii="Arial" w:eastAsia="Times New Roman" w:hAnsi="Arial" w:cs="Arial"/>
                <w:bCs/>
                <w:sz w:val="24"/>
                <w:szCs w:val="24"/>
              </w:rPr>
              <w:lastRenderedPageBreak/>
              <w:t xml:space="preserve">Приложение № 3 </w:t>
            </w:r>
          </w:p>
          <w:p w:rsidR="00E25104" w:rsidRPr="00D80C19" w:rsidRDefault="00E25104" w:rsidP="0062483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к решению тридцать второй </w:t>
            </w:r>
            <w:r w:rsidRPr="00D80C1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сессии </w:t>
            </w:r>
          </w:p>
          <w:p w:rsidR="00E25104" w:rsidRPr="00D80C19" w:rsidRDefault="00E25104" w:rsidP="0062483A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от 17.03.2015</w:t>
            </w:r>
            <w:r w:rsidRPr="00D80C1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№ 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202</w:t>
            </w:r>
          </w:p>
        </w:tc>
      </w:tr>
      <w:tr w:rsidR="00E25104" w:rsidRPr="00D80C19" w:rsidTr="0062483A">
        <w:trPr>
          <w:trHeight w:val="750"/>
        </w:trPr>
        <w:tc>
          <w:tcPr>
            <w:tcW w:w="0" w:type="auto"/>
            <w:vMerge/>
            <w:vAlign w:val="center"/>
            <w:hideMark/>
          </w:tcPr>
          <w:p w:rsidR="00E25104" w:rsidRPr="00D80C19" w:rsidRDefault="00E25104" w:rsidP="0062483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E25104" w:rsidRPr="00D80C19" w:rsidTr="0062483A">
        <w:trPr>
          <w:trHeight w:val="276"/>
        </w:trPr>
        <w:tc>
          <w:tcPr>
            <w:tcW w:w="0" w:type="auto"/>
            <w:vMerge/>
            <w:vAlign w:val="center"/>
            <w:hideMark/>
          </w:tcPr>
          <w:p w:rsidR="00E25104" w:rsidRPr="00D80C19" w:rsidRDefault="00E25104" w:rsidP="0062483A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</w:tbl>
    <w:p w:rsidR="00E25104" w:rsidRPr="00E25104" w:rsidRDefault="00E25104" w:rsidP="00E25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5104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Источники финансирования дефицита бюджета на 2015 финансовый год</w:t>
      </w:r>
    </w:p>
    <w:p w:rsidR="00E25104" w:rsidRPr="00E25104" w:rsidRDefault="00E25104" w:rsidP="00E25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tblpY="89"/>
        <w:tblW w:w="10043" w:type="dxa"/>
        <w:tblLook w:val="04A0"/>
      </w:tblPr>
      <w:tblGrid>
        <w:gridCol w:w="2660"/>
        <w:gridCol w:w="5528"/>
        <w:gridCol w:w="1855"/>
      </w:tblGrid>
      <w:tr w:rsidR="00E25104" w:rsidRPr="00E25104" w:rsidTr="00E25104">
        <w:trPr>
          <w:trHeight w:val="3387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04" w:rsidRPr="00E25104" w:rsidRDefault="00E25104" w:rsidP="006248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5104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главного администратора источников финансирования дефицита местного бюджета,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текущий</w:t>
            </w:r>
          </w:p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финансовый</w:t>
            </w:r>
          </w:p>
          <w:p w:rsidR="00E25104" w:rsidRPr="00E25104" w:rsidRDefault="00E25104" w:rsidP="006248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2015 год</w:t>
            </w:r>
          </w:p>
        </w:tc>
      </w:tr>
      <w:tr w:rsidR="00E25104" w:rsidRPr="00E25104" w:rsidTr="00E2510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04" w:rsidRPr="00E25104" w:rsidRDefault="00E25104" w:rsidP="006248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996186</w:t>
            </w:r>
          </w:p>
        </w:tc>
      </w:tr>
      <w:tr w:rsidR="00E25104" w:rsidRPr="00E25104" w:rsidTr="00E2510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000 01 00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0000 000</w:t>
            </w:r>
          </w:p>
          <w:p w:rsidR="00E25104" w:rsidRPr="00E25104" w:rsidRDefault="00E25104" w:rsidP="0062483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 БЮДЖЕТОВ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996186</w:t>
            </w:r>
          </w:p>
        </w:tc>
      </w:tr>
      <w:tr w:rsidR="00E25104" w:rsidRPr="00E25104" w:rsidTr="00E2510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0000 500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Увеличение остатков средств бюджетов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E25104" w:rsidP="00987BBD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="00987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6578300</w:t>
            </w:r>
          </w:p>
        </w:tc>
      </w:tr>
      <w:tr w:rsidR="00E25104" w:rsidRPr="00E25104" w:rsidTr="00E2510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 бюджетов поселений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E25104" w:rsidP="00987BB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987BBD">
              <w:rPr>
                <w:rFonts w:ascii="Times New Roman" w:hAnsi="Times New Roman" w:cs="Times New Roman"/>
                <w:bCs/>
                <w:sz w:val="28"/>
                <w:szCs w:val="28"/>
              </w:rPr>
              <w:t>6578300</w:t>
            </w:r>
          </w:p>
        </w:tc>
      </w:tr>
      <w:tr w:rsidR="00E25104" w:rsidRPr="00E25104" w:rsidTr="00E2510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000 01 05 00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0000 600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Уменьшение остатков средств бюджетов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987BBD" w:rsidP="006248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7574486</w:t>
            </w:r>
          </w:p>
        </w:tc>
      </w:tr>
      <w:tr w:rsidR="00E25104" w:rsidRPr="00E25104" w:rsidTr="00E2510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E25104" w:rsidP="006248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 бюджетов поселений</w:t>
            </w:r>
          </w:p>
          <w:p w:rsidR="00E25104" w:rsidRPr="00E25104" w:rsidRDefault="00E25104" w:rsidP="0062483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25104" w:rsidRPr="00E25104" w:rsidRDefault="00987BBD" w:rsidP="006248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7574486</w:t>
            </w:r>
          </w:p>
        </w:tc>
      </w:tr>
      <w:tr w:rsidR="00E25104" w:rsidRPr="00E25104" w:rsidTr="00E25104">
        <w:tc>
          <w:tcPr>
            <w:tcW w:w="81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5104" w:rsidRPr="00E25104" w:rsidRDefault="00E25104" w:rsidP="0062483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5104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25104" w:rsidRPr="00E25104" w:rsidRDefault="00987BBD" w:rsidP="0062483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996186</w:t>
            </w:r>
          </w:p>
        </w:tc>
      </w:tr>
    </w:tbl>
    <w:p w:rsidR="00E25104" w:rsidRPr="00293F97" w:rsidRDefault="00E25104" w:rsidP="00293F97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E25104" w:rsidRPr="00293F97" w:rsidSect="00E25104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34AB5"/>
    <w:rsid w:val="00293F97"/>
    <w:rsid w:val="00463982"/>
    <w:rsid w:val="007C0BB2"/>
    <w:rsid w:val="00987BBD"/>
    <w:rsid w:val="00AA2664"/>
    <w:rsid w:val="00AB620F"/>
    <w:rsid w:val="00D86BE8"/>
    <w:rsid w:val="00E145E1"/>
    <w:rsid w:val="00E25104"/>
    <w:rsid w:val="00E34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86B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86BE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86B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4A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D86BE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D86B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86BE8"/>
    <w:rPr>
      <w:rFonts w:ascii="Arial" w:eastAsia="Times New Roman" w:hAnsi="Arial" w:cs="Arial"/>
      <w:b/>
      <w:bCs/>
      <w:sz w:val="26"/>
      <w:szCs w:val="26"/>
    </w:rPr>
  </w:style>
  <w:style w:type="numbering" w:customStyle="1" w:styleId="11">
    <w:name w:val="Нет списка1"/>
    <w:next w:val="a2"/>
    <w:semiHidden/>
    <w:rsid w:val="00D86BE8"/>
  </w:style>
  <w:style w:type="paragraph" w:styleId="a3">
    <w:name w:val="header"/>
    <w:basedOn w:val="a"/>
    <w:link w:val="a4"/>
    <w:rsid w:val="00D86B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D86BE8"/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D86B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D86BE8"/>
    <w:rPr>
      <w:rFonts w:ascii="Arial" w:eastAsia="Times New Roman" w:hAnsi="Arial" w:cs="Arial"/>
      <w:sz w:val="20"/>
      <w:szCs w:val="20"/>
    </w:rPr>
  </w:style>
  <w:style w:type="character" w:styleId="a7">
    <w:name w:val="page number"/>
    <w:basedOn w:val="a0"/>
    <w:rsid w:val="00D86BE8"/>
  </w:style>
  <w:style w:type="paragraph" w:styleId="a8">
    <w:name w:val="Balloon Text"/>
    <w:basedOn w:val="a"/>
    <w:link w:val="a9"/>
    <w:semiHidden/>
    <w:rsid w:val="00D86BE8"/>
    <w:pPr>
      <w:spacing w:after="0" w:line="240" w:lineRule="auto"/>
    </w:pPr>
    <w:rPr>
      <w:rFonts w:ascii="Tahoma" w:eastAsia="Times New Roman" w:hAnsi="Tahoma" w:cs="Tahoma"/>
      <w:sz w:val="20"/>
      <w:szCs w:val="16"/>
    </w:rPr>
  </w:style>
  <w:style w:type="character" w:customStyle="1" w:styleId="a9">
    <w:name w:val="Текст выноски Знак"/>
    <w:basedOn w:val="a0"/>
    <w:link w:val="a8"/>
    <w:semiHidden/>
    <w:rsid w:val="00D86BE8"/>
    <w:rPr>
      <w:rFonts w:ascii="Tahoma" w:eastAsia="Times New Roman" w:hAnsi="Tahoma" w:cs="Tahoma"/>
      <w:sz w:val="20"/>
      <w:szCs w:val="16"/>
    </w:rPr>
  </w:style>
  <w:style w:type="table" w:styleId="aa">
    <w:name w:val="Table Grid"/>
    <w:basedOn w:val="a1"/>
    <w:uiPriority w:val="59"/>
    <w:rsid w:val="00E25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00756D0-BDD6-4C12-A84B-86B6A614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2738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cp:lastPrinted>2015-03-20T10:38:00Z</cp:lastPrinted>
  <dcterms:created xsi:type="dcterms:W3CDTF">2015-03-20T09:39:00Z</dcterms:created>
  <dcterms:modified xsi:type="dcterms:W3CDTF">2015-03-20T10:38:00Z</dcterms:modified>
</cp:coreProperties>
</file>